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4A" w:rsidRDefault="0025634A" w:rsidP="0025634A">
      <w:pPr>
        <w:pStyle w:val="1"/>
        <w:spacing w:before="0" w:after="0" w:line="240" w:lineRule="auto"/>
        <w:jc w:val="center"/>
        <w:rPr>
          <w:rFonts w:ascii="黑体" w:eastAsia="黑体"/>
          <w:b w:val="0"/>
          <w:sz w:val="36"/>
          <w:szCs w:val="36"/>
        </w:rPr>
      </w:pPr>
      <w:r w:rsidRPr="009D2876">
        <w:rPr>
          <w:rFonts w:ascii="黑体" w:eastAsia="黑体" w:hint="eastAsia"/>
          <w:b w:val="0"/>
          <w:sz w:val="36"/>
          <w:szCs w:val="36"/>
        </w:rPr>
        <w:t>仪器设备招标采购管理暂行办法</w:t>
      </w:r>
    </w:p>
    <w:p w:rsidR="0025634A" w:rsidRPr="006276D0" w:rsidRDefault="0025634A" w:rsidP="0025634A"/>
    <w:p w:rsidR="0025634A" w:rsidRPr="003A4C07" w:rsidRDefault="0025634A" w:rsidP="0025634A"/>
    <w:p w:rsidR="0025634A" w:rsidRPr="009D2876" w:rsidRDefault="0025634A" w:rsidP="0025634A">
      <w:pPr>
        <w:spacing w:line="440" w:lineRule="exact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8"/>
          <w:szCs w:val="28"/>
        </w:rPr>
        <w:t xml:space="preserve"> 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为了提高管理和科学决策，强化教学服务思想，增强采购工作透明度，进一步规范仪器设备的采购行为，特制定本办法。</w:t>
      </w:r>
    </w:p>
    <w:p w:rsidR="0025634A" w:rsidRPr="009D2876" w:rsidRDefault="0025634A" w:rsidP="0025634A">
      <w:pPr>
        <w:spacing w:line="440" w:lineRule="exact"/>
        <w:ind w:firstLineChars="196" w:firstLine="470"/>
        <w:rPr>
          <w:rFonts w:ascii="黑体" w:eastAsia="黑体"/>
          <w:sz w:val="24"/>
        </w:rPr>
      </w:pPr>
      <w:r w:rsidRPr="009D2876">
        <w:rPr>
          <w:rFonts w:ascii="黑体" w:eastAsia="黑体" w:hint="eastAsia"/>
          <w:sz w:val="24"/>
        </w:rPr>
        <w:t>一、招标管理组织机构</w:t>
      </w:r>
    </w:p>
    <w:p w:rsidR="0025634A" w:rsidRPr="009D2876" w:rsidRDefault="0025634A" w:rsidP="0025634A">
      <w:pPr>
        <w:spacing w:line="440" w:lineRule="exact"/>
        <w:ind w:firstLine="465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成立长春科技学院招标小组，有资产设备处、审计监察处、专家和使用单位等方面人员组成招标小组。下设办公室（简称招标办公室），负责日常事物性工作，办公室设在资产设备处。</w:t>
      </w:r>
    </w:p>
    <w:p w:rsidR="0025634A" w:rsidRPr="009D2876" w:rsidRDefault="0025634A" w:rsidP="0025634A">
      <w:pPr>
        <w:spacing w:line="440" w:lineRule="exact"/>
        <w:ind w:firstLineChars="196" w:firstLine="470"/>
        <w:rPr>
          <w:rFonts w:ascii="黑体" w:eastAsia="黑体"/>
          <w:sz w:val="24"/>
        </w:rPr>
      </w:pPr>
      <w:r w:rsidRPr="009D2876">
        <w:rPr>
          <w:rFonts w:ascii="黑体" w:eastAsia="黑体" w:hint="eastAsia"/>
          <w:sz w:val="24"/>
        </w:rPr>
        <w:t>二、工作小组的工作职能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招标小组目前主要是组织教学仪器的招标采购工作，主要职能：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1</w:t>
      </w:r>
      <w:r w:rsidRPr="009D2876">
        <w:rPr>
          <w:rFonts w:ascii="仿宋_GB2312" w:eastAsia="仿宋_GB2312" w:hint="eastAsia"/>
          <w:sz w:val="24"/>
        </w:rPr>
        <w:t>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负责制定采购政策，要对资产配备提出规划性意见。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2</w:t>
      </w:r>
      <w:r w:rsidRPr="009D2876">
        <w:rPr>
          <w:rFonts w:ascii="仿宋_GB2312" w:eastAsia="仿宋_GB2312" w:hint="eastAsia"/>
          <w:sz w:val="24"/>
        </w:rPr>
        <w:t>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负责审核采购计划，对年度采购计划和日常采购任务进行审核。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3</w:t>
      </w:r>
      <w:r w:rsidRPr="009D2876">
        <w:rPr>
          <w:rFonts w:ascii="仿宋_GB2312" w:eastAsia="仿宋_GB2312" w:hint="eastAsia"/>
          <w:sz w:val="24"/>
        </w:rPr>
        <w:t>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负责组织招标工作，每次招标活动都依法、公开、公平地履行，完成招标、投标、开标、评标、中标整个过程。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4</w:t>
      </w:r>
      <w:r w:rsidRPr="009D2876">
        <w:rPr>
          <w:rFonts w:ascii="仿宋_GB2312" w:eastAsia="仿宋_GB2312" w:hint="eastAsia"/>
          <w:sz w:val="24"/>
        </w:rPr>
        <w:t>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负责招标项目的落实，并负责听取使用单位的意见和建议。</w:t>
      </w:r>
    </w:p>
    <w:p w:rsidR="0025634A" w:rsidRPr="009D2876" w:rsidRDefault="0025634A" w:rsidP="0025634A">
      <w:pPr>
        <w:spacing w:line="440" w:lineRule="exact"/>
        <w:ind w:firstLineChars="196" w:firstLine="470"/>
        <w:rPr>
          <w:rFonts w:ascii="黑体" w:eastAsia="黑体"/>
          <w:sz w:val="24"/>
        </w:rPr>
      </w:pPr>
      <w:r w:rsidRPr="009D2876">
        <w:rPr>
          <w:rFonts w:ascii="黑体" w:eastAsia="黑体" w:hint="eastAsia"/>
          <w:sz w:val="24"/>
        </w:rPr>
        <w:t>三、招标议事规则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招标小组严格实行民主管理和集体领导，按招标工作程序依法进行。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1</w:t>
      </w:r>
      <w:r w:rsidRPr="009D2876">
        <w:rPr>
          <w:rFonts w:ascii="仿宋_GB2312" w:eastAsia="仿宋_GB2312" w:hint="eastAsia"/>
          <w:sz w:val="24"/>
        </w:rPr>
        <w:t>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基本宗旨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招标小组成员代表学院和各使用单位的根本利益，必须公平、客观全面，不倾向或排斥某确定的指标，并对个人的评标意见负责。招标小组成员不得私下接触投标人，不得接受投标人的宴请，不得收受投标人的礼物，不得透露对中标文件审评、比较以及评标有关情节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2</w:t>
      </w:r>
      <w:r w:rsidRPr="009D2876">
        <w:rPr>
          <w:rFonts w:ascii="仿宋_GB2312" w:eastAsia="仿宋_GB2312" w:hint="eastAsia"/>
          <w:sz w:val="24"/>
        </w:rPr>
        <w:t>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评标原则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坚持最大的限度满足招标文件规定的各项评价标准；坚持满足招标文件所规定的实质性要求后，同质比价，坚持质量第一，性价比第一，以防止招标价格低于成本价格带来后患。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3</w:t>
      </w:r>
      <w:r w:rsidRPr="009D2876">
        <w:rPr>
          <w:rFonts w:ascii="仿宋_GB2312" w:eastAsia="仿宋_GB2312" w:hint="eastAsia"/>
          <w:sz w:val="24"/>
        </w:rPr>
        <w:t>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评标方法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在各投标厂商开标后，招标小组成员要进行充分评标，要求各抒己见，畅所欲言，充分发表自己的见解。以无记名投票方式产生中标者少数服从多数，未超过半数的投票，视为无效。如果两家以上出现同等票数要进行重新投票。每次招</w:t>
      </w:r>
      <w:r w:rsidRPr="009D2876">
        <w:rPr>
          <w:rFonts w:ascii="仿宋_GB2312" w:eastAsia="仿宋_GB2312" w:hint="eastAsia"/>
          <w:sz w:val="24"/>
        </w:rPr>
        <w:lastRenderedPageBreak/>
        <w:t>标活动结束，要现场做出《招标记录》，招标小组成员当场签字，每次招标要建立招标档案一套，以备查证。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黑体" w:eastAsia="黑体"/>
          <w:sz w:val="24"/>
        </w:rPr>
      </w:pPr>
      <w:r w:rsidRPr="009D2876">
        <w:rPr>
          <w:rFonts w:ascii="黑体" w:eastAsia="黑体" w:hint="eastAsia"/>
          <w:sz w:val="24"/>
        </w:rPr>
        <w:t>四、招标工作合同管理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招标办公室根据《招标记录》签订和执行采购合同，如需要变更合同或在合同执行中引发争议。按国家《合同法》办理，并向招标小组报告。招标办公室与使用单位按合同条款进行分期或全面验收。验收方法将按《长春科技学院仪器设备验收管理暂行办法》执行。验收完成后招标文件，招标记录，书面合同。验收报告等有关文件，要装订成册，存档备案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黑体" w:eastAsia="黑体"/>
          <w:sz w:val="24"/>
        </w:rPr>
      </w:pPr>
      <w:r w:rsidRPr="009D2876">
        <w:rPr>
          <w:rFonts w:ascii="黑体" w:eastAsia="黑体" w:hint="eastAsia"/>
          <w:sz w:val="24"/>
        </w:rPr>
        <w:t>五、招标工作货款支付</w:t>
      </w:r>
    </w:p>
    <w:p w:rsidR="0025634A" w:rsidRPr="009D2876" w:rsidRDefault="0025634A" w:rsidP="0025634A">
      <w:pPr>
        <w:spacing w:line="440" w:lineRule="exact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  </w:t>
      </w:r>
      <w:r w:rsidRPr="009D2876">
        <w:rPr>
          <w:rFonts w:ascii="仿宋_GB2312" w:eastAsia="仿宋_GB2312" w:hint="eastAsia"/>
          <w:sz w:val="24"/>
        </w:rPr>
        <w:t>财务部门按验收报告和设备采购合同支付货款。具体办理由资产设备处负责，同时由购置单位经办人到资产管理办理新增资产登记手续。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黑体" w:eastAsia="黑体"/>
          <w:sz w:val="24"/>
        </w:rPr>
      </w:pPr>
      <w:r w:rsidRPr="009D2876">
        <w:rPr>
          <w:rFonts w:ascii="黑体" w:eastAsia="黑体" w:hint="eastAsia"/>
          <w:sz w:val="24"/>
        </w:rPr>
        <w:t>六、招标工作售后服务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各院（系）各单位要把供应商售后服务信息反馈到招标办公室，招标办公室要对供应</w:t>
      </w:r>
      <w:proofErr w:type="gramStart"/>
      <w:r w:rsidRPr="009D2876">
        <w:rPr>
          <w:rFonts w:ascii="仿宋_GB2312" w:eastAsia="仿宋_GB2312" w:hint="eastAsia"/>
          <w:sz w:val="24"/>
        </w:rPr>
        <w:t>商今后</w:t>
      </w:r>
      <w:proofErr w:type="gramEnd"/>
      <w:r w:rsidRPr="009D2876">
        <w:rPr>
          <w:rFonts w:ascii="仿宋_GB2312" w:eastAsia="仿宋_GB2312" w:hint="eastAsia"/>
          <w:sz w:val="24"/>
        </w:rPr>
        <w:t>服务情况做全面的考核记录，其评价进入采购市场信息库。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黑体" w:eastAsia="黑体"/>
          <w:sz w:val="24"/>
        </w:rPr>
      </w:pPr>
      <w:r w:rsidRPr="009D2876">
        <w:rPr>
          <w:rFonts w:ascii="黑体" w:eastAsia="黑体" w:hint="eastAsia"/>
          <w:sz w:val="24"/>
        </w:rPr>
        <w:t>七、招标纪律</w:t>
      </w:r>
    </w:p>
    <w:p w:rsidR="0025634A" w:rsidRPr="009D2876" w:rsidRDefault="0025634A" w:rsidP="0025634A">
      <w:pPr>
        <w:spacing w:line="440" w:lineRule="exact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  </w:t>
      </w:r>
      <w:r w:rsidRPr="009D2876">
        <w:rPr>
          <w:rFonts w:ascii="仿宋_GB2312" w:eastAsia="仿宋_GB2312" w:hint="eastAsia"/>
          <w:sz w:val="24"/>
        </w:rPr>
        <w:t>招标小组成员要遵守招标纪律，要维护学院利益，严禁以购谋私、购进货物以次充好，对于招标中徇私舞弊、滥用职权或玩忽职守给学院造成重大损失，将追究其责任。</w:t>
      </w:r>
    </w:p>
    <w:p w:rsidR="0025634A" w:rsidRPr="009D2876" w:rsidRDefault="0025634A" w:rsidP="0025634A">
      <w:pPr>
        <w:spacing w:line="440" w:lineRule="exact"/>
        <w:ind w:firstLineChars="200" w:firstLine="480"/>
        <w:rPr>
          <w:rFonts w:ascii="黑体" w:eastAsia="黑体"/>
          <w:sz w:val="24"/>
        </w:rPr>
      </w:pPr>
      <w:r w:rsidRPr="009D2876">
        <w:rPr>
          <w:rFonts w:ascii="黑体" w:eastAsia="黑体" w:hint="eastAsia"/>
          <w:sz w:val="24"/>
        </w:rPr>
        <w:t>八、本办法解释权归长春科技学院资产设备处。</w:t>
      </w:r>
    </w:p>
    <w:p w:rsidR="0025634A" w:rsidRPr="009D2876" w:rsidRDefault="0025634A" w:rsidP="0025634A">
      <w:pPr>
        <w:spacing w:line="440" w:lineRule="exact"/>
        <w:rPr>
          <w:rFonts w:ascii="黑体" w:eastAsia="黑体"/>
          <w:sz w:val="24"/>
        </w:rPr>
      </w:pPr>
    </w:p>
    <w:p w:rsidR="0025634A" w:rsidRPr="009D2876" w:rsidRDefault="0025634A" w:rsidP="0025634A">
      <w:pPr>
        <w:spacing w:line="440" w:lineRule="exact"/>
        <w:rPr>
          <w:rFonts w:ascii="黑体" w:eastAsia="黑体"/>
          <w:sz w:val="30"/>
          <w:szCs w:val="30"/>
        </w:rPr>
      </w:pPr>
    </w:p>
    <w:p w:rsidR="0025634A" w:rsidRPr="009D2876" w:rsidRDefault="0025634A" w:rsidP="0025634A">
      <w:pPr>
        <w:spacing w:line="440" w:lineRule="exact"/>
        <w:rPr>
          <w:rFonts w:ascii="黑体" w:eastAsia="黑体"/>
          <w:sz w:val="30"/>
          <w:szCs w:val="30"/>
        </w:rPr>
      </w:pPr>
    </w:p>
    <w:p w:rsidR="0025634A" w:rsidRPr="009D2876" w:rsidRDefault="0025634A" w:rsidP="0025634A">
      <w:pPr>
        <w:spacing w:line="440" w:lineRule="exact"/>
        <w:rPr>
          <w:rFonts w:ascii="黑体" w:eastAsia="黑体"/>
          <w:sz w:val="30"/>
          <w:szCs w:val="30"/>
        </w:rPr>
      </w:pPr>
    </w:p>
    <w:p w:rsidR="0025634A" w:rsidRPr="009D2876" w:rsidRDefault="0025634A" w:rsidP="0025634A">
      <w:pPr>
        <w:spacing w:line="440" w:lineRule="exact"/>
        <w:rPr>
          <w:rFonts w:ascii="黑体" w:eastAsia="黑体"/>
          <w:sz w:val="30"/>
          <w:szCs w:val="30"/>
        </w:rPr>
      </w:pPr>
    </w:p>
    <w:p w:rsidR="0025634A" w:rsidRPr="009D2876" w:rsidRDefault="0025634A" w:rsidP="0025634A">
      <w:pPr>
        <w:spacing w:line="440" w:lineRule="exact"/>
        <w:rPr>
          <w:rFonts w:ascii="黑体" w:eastAsia="黑体"/>
          <w:sz w:val="30"/>
          <w:szCs w:val="30"/>
        </w:rPr>
      </w:pPr>
    </w:p>
    <w:p w:rsidR="0025634A" w:rsidRDefault="0025634A" w:rsidP="0025634A">
      <w:pPr>
        <w:spacing w:line="480" w:lineRule="auto"/>
        <w:rPr>
          <w:rFonts w:ascii="黑体" w:eastAsia="黑体"/>
          <w:sz w:val="30"/>
          <w:szCs w:val="30"/>
        </w:rPr>
      </w:pPr>
    </w:p>
    <w:p w:rsidR="0025634A" w:rsidRDefault="0025634A" w:rsidP="0025634A">
      <w:pPr>
        <w:spacing w:line="480" w:lineRule="auto"/>
        <w:rPr>
          <w:rFonts w:ascii="黑体" w:eastAsia="黑体"/>
          <w:sz w:val="30"/>
          <w:szCs w:val="30"/>
        </w:rPr>
      </w:pPr>
    </w:p>
    <w:p w:rsidR="0025634A" w:rsidRPr="009D2876" w:rsidRDefault="0025634A" w:rsidP="0025634A">
      <w:pPr>
        <w:spacing w:line="480" w:lineRule="auto"/>
        <w:rPr>
          <w:rFonts w:ascii="黑体" w:eastAsia="黑体"/>
          <w:sz w:val="30"/>
          <w:szCs w:val="30"/>
        </w:rPr>
      </w:pPr>
    </w:p>
    <w:p w:rsidR="00B115D7" w:rsidRPr="0025634A" w:rsidRDefault="00B115D7">
      <w:bookmarkStart w:id="0" w:name="_GoBack"/>
      <w:bookmarkEnd w:id="0"/>
    </w:p>
    <w:sectPr w:rsidR="00B115D7" w:rsidRPr="0025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4A"/>
    <w:rsid w:val="0025634A"/>
    <w:rsid w:val="00B1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563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5634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563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5634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2018-05-17T01:54:00Z</dcterms:created>
  <dcterms:modified xsi:type="dcterms:W3CDTF">2018-05-17T01:54:00Z</dcterms:modified>
</cp:coreProperties>
</file>